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4" w:rsidRPr="00F44D6F" w:rsidRDefault="00AD2634" w:rsidP="007A2E9B">
      <w:pPr>
        <w:bidi/>
        <w:spacing w:line="360" w:lineRule="auto"/>
        <w:jc w:val="lowKashida"/>
        <w:rPr>
          <w:rFonts w:cs="B Titr"/>
          <w:b/>
          <w:bCs/>
          <w:rtl/>
        </w:rPr>
      </w:pPr>
      <w:r w:rsidRPr="00F44D6F">
        <w:rPr>
          <w:rFonts w:cs="B Titr" w:hint="cs"/>
          <w:b/>
          <w:bCs/>
          <w:rtl/>
        </w:rPr>
        <w:t xml:space="preserve">ویژگیهای فرد مسئول برنامه مادران در بیمارستان </w:t>
      </w:r>
    </w:p>
    <w:p w:rsidR="00AD2634" w:rsidRDefault="007A2E9B" w:rsidP="007A2E9B">
      <w:pPr>
        <w:bidi/>
        <w:spacing w:line="360" w:lineRule="auto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در هر بیمارستان</w:t>
      </w:r>
      <w:r w:rsidR="00AD2634">
        <w:rPr>
          <w:rFonts w:cs="B Yagut" w:hint="cs"/>
          <w:b/>
          <w:bCs/>
          <w:rtl/>
        </w:rPr>
        <w:t xml:space="preserve"> یک نفر به عنوان کارشناس برنامه مادران مشخص میگردد تا زیر نظر ریاست یا م</w:t>
      </w:r>
      <w:r>
        <w:rPr>
          <w:rFonts w:cs="B Yagut" w:hint="cs"/>
          <w:b/>
          <w:bCs/>
          <w:rtl/>
        </w:rPr>
        <w:t>سئول فنی بیمارستان فعالیت نماید</w:t>
      </w:r>
      <w:r w:rsidR="00AD2634">
        <w:rPr>
          <w:rFonts w:cs="B Yagut" w:hint="cs"/>
          <w:b/>
          <w:bCs/>
          <w:rtl/>
        </w:rPr>
        <w:t xml:space="preserve">. فرد مذکور باید داری ویژگیهای زیر باشد </w:t>
      </w:r>
    </w:p>
    <w:p w:rsidR="00AD2634" w:rsidRPr="007A2E9B" w:rsidRDefault="00AD2634" w:rsidP="007A2E9B">
      <w:pPr>
        <w:numPr>
          <w:ilvl w:val="0"/>
          <w:numId w:val="49"/>
        </w:numPr>
        <w:bidi/>
        <w:spacing w:line="360" w:lineRule="auto"/>
        <w:jc w:val="lowKashida"/>
        <w:rPr>
          <w:rFonts w:cs="B Yagut"/>
          <w:b/>
          <w:bCs/>
          <w:rtl/>
        </w:rPr>
      </w:pPr>
      <w:r w:rsidRPr="007A2E9B">
        <w:rPr>
          <w:rFonts w:cs="B Yagut" w:hint="cs"/>
          <w:b/>
          <w:bCs/>
          <w:rtl/>
        </w:rPr>
        <w:t>مدرک تحصیلی : حداقل کارشناس از نیروهای ثابت و دارای حداقل 3 سال</w:t>
      </w:r>
      <w:r w:rsidR="007A2E9B" w:rsidRPr="007A2E9B">
        <w:rPr>
          <w:rFonts w:cs="B Yagut" w:hint="cs"/>
          <w:b/>
          <w:bCs/>
          <w:rtl/>
        </w:rPr>
        <w:t xml:space="preserve"> </w:t>
      </w:r>
      <w:r w:rsidRPr="007A2E9B">
        <w:rPr>
          <w:rFonts w:cs="B Yagut" w:hint="cs"/>
          <w:b/>
          <w:bCs/>
          <w:rtl/>
        </w:rPr>
        <w:t xml:space="preserve"> سابقه کار در بیمارستان</w:t>
      </w:r>
      <w:r w:rsidR="007A2E9B" w:rsidRPr="007A2E9B">
        <w:rPr>
          <w:rFonts w:cs="B Yagut" w:hint="cs"/>
          <w:b/>
          <w:bCs/>
          <w:rtl/>
        </w:rPr>
        <w:t>.</w:t>
      </w:r>
      <w:r w:rsidRPr="007A2E9B">
        <w:rPr>
          <w:rFonts w:cs="B Yagut" w:hint="cs"/>
          <w:b/>
          <w:bCs/>
          <w:rtl/>
        </w:rPr>
        <w:t xml:space="preserve">ترجیحاً کارشناس مامایی یا سوپروایزر آموزشی </w:t>
      </w:r>
    </w:p>
    <w:p w:rsidR="00AD2634" w:rsidRDefault="00AD2634" w:rsidP="007A2E9B">
      <w:pPr>
        <w:numPr>
          <w:ilvl w:val="0"/>
          <w:numId w:val="49"/>
        </w:numPr>
        <w:bidi/>
        <w:spacing w:line="360" w:lineRule="auto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داشتن حکم انتصاب بعنوان کارشناس برنامه مادران از جانب ریاست بیمارستان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Pr="00C35A3C" w:rsidRDefault="00AD2634" w:rsidP="00C35A3C">
      <w:pPr>
        <w:numPr>
          <w:ilvl w:val="0"/>
          <w:numId w:val="49"/>
        </w:numPr>
        <w:bidi/>
        <w:spacing w:line="360" w:lineRule="auto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در صورتی که پس از معرفی به هر دلیلی امکان ادامه همکاری وجود نداشته باشد ریاست بیمارستان موظف است در اسرع وقت فرد دیگر</w:t>
      </w:r>
      <w:r w:rsidR="007A2E9B">
        <w:rPr>
          <w:rFonts w:cs="B Yagut" w:hint="cs"/>
          <w:b/>
          <w:bCs/>
          <w:rtl/>
        </w:rPr>
        <w:t>ی را به جایگزینی وی معرفی نماید</w:t>
      </w:r>
      <w:r>
        <w:rPr>
          <w:rFonts w:cs="B Yagut" w:hint="cs"/>
          <w:b/>
          <w:bCs/>
          <w:rtl/>
        </w:rPr>
        <w:t xml:space="preserve">. </w:t>
      </w:r>
    </w:p>
    <w:p w:rsidR="00AD2634" w:rsidRPr="00F44D6F" w:rsidRDefault="00AD2634" w:rsidP="007A2E9B">
      <w:pPr>
        <w:bidi/>
        <w:spacing w:line="360" w:lineRule="auto"/>
        <w:jc w:val="lowKashida"/>
        <w:rPr>
          <w:rFonts w:cs="B Titr"/>
          <w:b/>
          <w:bCs/>
          <w:rtl/>
        </w:rPr>
      </w:pPr>
      <w:r w:rsidRPr="00F44D6F">
        <w:rPr>
          <w:rFonts w:cs="B Titr" w:hint="cs"/>
          <w:b/>
          <w:bCs/>
          <w:rtl/>
        </w:rPr>
        <w:t xml:space="preserve">وظایف فرد کارشناس برنامه مادران در بیمارستان </w:t>
      </w:r>
    </w:p>
    <w:p w:rsidR="00AD2634" w:rsidRDefault="00AD2634" w:rsidP="007A2E9B">
      <w:pPr>
        <w:numPr>
          <w:ilvl w:val="0"/>
          <w:numId w:val="50"/>
        </w:numPr>
        <w:bidi/>
        <w:spacing w:line="360" w:lineRule="auto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  اجرای کامل نظام مراقبت مرگ مادر :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الف </w:t>
      </w:r>
      <w:r>
        <w:rPr>
          <w:rFonts w:hint="cs"/>
          <w:b/>
          <w:bCs/>
          <w:rtl/>
        </w:rPr>
        <w:t>–</w:t>
      </w:r>
      <w:r>
        <w:rPr>
          <w:rFonts w:cs="B Yagut" w:hint="cs"/>
          <w:b/>
          <w:bCs/>
          <w:rtl/>
        </w:rPr>
        <w:t xml:space="preserve"> ارسال گزارش فوری مرگ به معاونت درمان یا معاونت بهداشتی استان واداره سلامت مادران وزارت متبوع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ب </w:t>
      </w:r>
      <w:r>
        <w:rPr>
          <w:rFonts w:hint="cs"/>
          <w:b/>
          <w:bCs/>
          <w:rtl/>
        </w:rPr>
        <w:t>–</w:t>
      </w:r>
      <w:r>
        <w:rPr>
          <w:rFonts w:cs="B Yagut" w:hint="cs"/>
          <w:b/>
          <w:bCs/>
          <w:rtl/>
        </w:rPr>
        <w:t xml:space="preserve"> ارسال تصویر برابر اصل پرونده ظرف 48 ساعت به معاونت درمان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ج </w:t>
      </w:r>
      <w:r>
        <w:rPr>
          <w:rFonts w:hint="cs"/>
          <w:b/>
          <w:bCs/>
          <w:rtl/>
        </w:rPr>
        <w:t>–</w:t>
      </w:r>
      <w:r>
        <w:rPr>
          <w:rFonts w:cs="B Yagut" w:hint="cs"/>
          <w:b/>
          <w:bCs/>
          <w:rtl/>
        </w:rPr>
        <w:t xml:space="preserve"> ایجاد هماهنگی لازم جهت انجام پرسشگری توسط تیم شهرستان و تیم پرسشگری استان در تشکیل کمیته مرگ و میر بیمارستانی پس از وقوع مرگ مادر در بیمارستان و دعوت از معاون درمان شبکه ( در شهرستان ها ) و کارشناس برنامه مادران استان در اهواز جهت شرکت در کمیته مذکور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ه </w:t>
      </w:r>
      <w:r>
        <w:rPr>
          <w:rFonts w:hint="cs"/>
          <w:b/>
          <w:bCs/>
          <w:rtl/>
        </w:rPr>
        <w:t>–</w:t>
      </w:r>
      <w:r>
        <w:rPr>
          <w:rFonts w:cs="B Yagut" w:hint="cs"/>
          <w:b/>
          <w:bCs/>
          <w:rtl/>
        </w:rPr>
        <w:t xml:space="preserve"> هماهنگی لازم جهت انتقال جسد مادر باردار به پزشکی قانونی برای انجام اتوپسی و عدم صدور جواز دفن در بیمارستان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2) تشکیل کمیته کاهش مرگ و میر مادری بیمارستان و تلاش جهت اجرای مصوبات آن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600EE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3) </w:t>
      </w:r>
      <w:r w:rsidR="007600EE">
        <w:rPr>
          <w:rFonts w:cs="B Yagut" w:hint="cs"/>
          <w:b/>
          <w:bCs/>
          <w:rtl/>
        </w:rPr>
        <w:t>پیگیری مادران باردارپرخطر از طریق ثبت در سامانه مادران پرخطر و ثبت سیر معالجات .</w:t>
      </w:r>
    </w:p>
    <w:p w:rsidR="00AD2634" w:rsidRDefault="00AD2634" w:rsidP="007600EE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4) </w:t>
      </w:r>
      <w:r w:rsidR="007600EE">
        <w:rPr>
          <w:rFonts w:cs="B Yagut" w:hint="cs"/>
          <w:b/>
          <w:bCs/>
          <w:rtl/>
        </w:rPr>
        <w:t>ثبت مادران ترخیص شده با رضایت شخصی در سامانه مادران باردار پرخطر وپیگیری آنها.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lastRenderedPageBreak/>
        <w:t>5) اعلام موارد تهدید کننده جان مادر به معاون درمان شبکه</w:t>
      </w:r>
      <w:r w:rsidR="007A2E9B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6) هماهنگی جهت انجام برنامه های آموزش مطابق با نیازهای بیمارستان در زمینه مادران</w:t>
      </w:r>
      <w:r w:rsidR="005D3902">
        <w:rPr>
          <w:rFonts w:cs="B Yagut" w:hint="cs"/>
          <w:b/>
          <w:bCs/>
          <w:rtl/>
        </w:rPr>
        <w:t xml:space="preserve"> 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7) هماهنگی جهت انجام برنامه های پژوهشی</w:t>
      </w:r>
      <w:r w:rsidR="005D3902">
        <w:rPr>
          <w:rFonts w:cs="B Yagut" w:hint="cs"/>
          <w:b/>
          <w:bCs/>
          <w:rtl/>
        </w:rPr>
        <w:t xml:space="preserve"> در زمینه مادران.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8) آموزش کلیه پرسنل بخصوص پرسنل زایشگاه و بخش زنان در زمینه نظام مراقبت مرگ مادر و نحوه برخورد با مادر باردار در مواقع بحرانی</w:t>
      </w:r>
      <w:r w:rsidR="005D3902">
        <w:rPr>
          <w:rFonts w:cs="B Yagut" w:hint="cs"/>
          <w:b/>
          <w:bCs/>
          <w:rtl/>
        </w:rPr>
        <w:t>.</w:t>
      </w:r>
      <w:r>
        <w:rPr>
          <w:rFonts w:cs="B Yagut" w:hint="cs"/>
          <w:b/>
          <w:bCs/>
          <w:rtl/>
        </w:rPr>
        <w:t xml:space="preserve"> </w:t>
      </w:r>
    </w:p>
    <w:p w:rsidR="00AD2634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9) انجام کلیه دستورالعمل های ارسالی از معاونت درمان در زمینه مادران در بیمارستان</w:t>
      </w:r>
      <w:r w:rsidR="005D3902">
        <w:rPr>
          <w:rFonts w:cs="B Yagut" w:hint="cs"/>
          <w:b/>
          <w:bCs/>
          <w:rtl/>
        </w:rPr>
        <w:t xml:space="preserve"> ها.</w:t>
      </w:r>
      <w:r>
        <w:rPr>
          <w:rFonts w:cs="B Yagut" w:hint="cs"/>
          <w:b/>
          <w:bCs/>
          <w:rtl/>
        </w:rPr>
        <w:t xml:space="preserve"> </w:t>
      </w:r>
    </w:p>
    <w:p w:rsidR="007600EE" w:rsidRDefault="007600EE" w:rsidP="007600EE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10)تشکیل شورای سلامت مادران و پیگیری مصوبات آن.</w:t>
      </w:r>
    </w:p>
    <w:p w:rsidR="007600EE" w:rsidRDefault="007600EE" w:rsidP="007600EE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11)هماهنگ کننده کد مادران پرخطر در صورت وجود مادرپرخطر در بیمارستان.</w:t>
      </w:r>
    </w:p>
    <w:p w:rsidR="00AD2634" w:rsidRDefault="00AD2634" w:rsidP="006C7A93">
      <w:pPr>
        <w:bidi/>
        <w:spacing w:line="360" w:lineRule="auto"/>
        <w:ind w:left="360"/>
        <w:jc w:val="lowKashida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 xml:space="preserve">تبصره : کلیه مکاتبات با معاونت درمان استان در شهرستان ها از طریق مدیریت شبکه های بهداشت و درمان انجام میگیرد مسئولیت حسن انجام برنامه مادران در هر بیمارستان بر عهده ریاست </w:t>
      </w:r>
      <w:r w:rsidR="006C7A93">
        <w:rPr>
          <w:rFonts w:cs="B Yagut" w:hint="cs"/>
          <w:b/>
          <w:bCs/>
          <w:rtl/>
        </w:rPr>
        <w:t>یا</w:t>
      </w:r>
      <w:r>
        <w:rPr>
          <w:rFonts w:cs="B Yagut" w:hint="cs"/>
          <w:b/>
          <w:bCs/>
          <w:rtl/>
        </w:rPr>
        <w:t xml:space="preserve"> مسئول فنی آن  بیمارستان </w:t>
      </w:r>
      <w:r w:rsidR="005D3902">
        <w:rPr>
          <w:rFonts w:cs="B Yagut" w:hint="cs"/>
          <w:b/>
          <w:bCs/>
          <w:rtl/>
        </w:rPr>
        <w:t xml:space="preserve"> خواهد بود</w:t>
      </w:r>
      <w:r>
        <w:rPr>
          <w:rFonts w:cs="B Yagut" w:hint="cs"/>
          <w:b/>
          <w:bCs/>
          <w:rtl/>
        </w:rPr>
        <w:t xml:space="preserve">. </w:t>
      </w:r>
    </w:p>
    <w:p w:rsidR="00AD2634" w:rsidRPr="00FF21EE" w:rsidRDefault="00AD2634" w:rsidP="007A2E9B">
      <w:pPr>
        <w:bidi/>
        <w:spacing w:line="360" w:lineRule="auto"/>
        <w:ind w:left="360"/>
        <w:jc w:val="lowKashida"/>
        <w:rPr>
          <w:rFonts w:cs="B Yagut"/>
          <w:b/>
          <w:bCs/>
        </w:rPr>
      </w:pPr>
    </w:p>
    <w:p w:rsidR="00A054AF" w:rsidRPr="00AD2634" w:rsidRDefault="00A054AF" w:rsidP="007A2E9B">
      <w:pPr>
        <w:bidi/>
        <w:spacing w:line="360" w:lineRule="auto"/>
        <w:rPr>
          <w:rtl/>
        </w:rPr>
      </w:pPr>
      <w:r w:rsidRPr="00AD2634">
        <w:rPr>
          <w:rFonts w:hint="cs"/>
          <w:rtl/>
        </w:rPr>
        <w:t xml:space="preserve"> </w:t>
      </w:r>
    </w:p>
    <w:sectPr w:rsidR="00A054AF" w:rsidRPr="00AD2634" w:rsidSect="002350EA">
      <w:headerReference w:type="default" r:id="rId7"/>
      <w:footerReference w:type="default" r:id="rId8"/>
      <w:pgSz w:w="11906" w:h="16838" w:code="9"/>
      <w:pgMar w:top="1134" w:right="873" w:bottom="1134" w:left="748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5B0" w:rsidRDefault="009025B0">
      <w:r>
        <w:separator/>
      </w:r>
    </w:p>
  </w:endnote>
  <w:endnote w:type="continuationSeparator" w:id="1">
    <w:p w:rsidR="009025B0" w:rsidRDefault="0090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B" w:rsidRPr="00E52B62" w:rsidRDefault="007A2E9B">
    <w:pPr>
      <w:pStyle w:val="Footer"/>
      <w:tabs>
        <w:tab w:val="right" w:pos="6910"/>
      </w:tabs>
      <w:bidi/>
      <w:rPr>
        <w:rFonts w:cs="B Yagut"/>
        <w:b/>
        <w:bCs/>
        <w:sz w:val="26"/>
        <w:rtl/>
      </w:rPr>
    </w:pPr>
    <w:r w:rsidRPr="00E52B62">
      <w:rPr>
        <w:rFonts w:cs="B Yagut" w:hint="cs"/>
        <w:b/>
        <w:bCs/>
        <w:sz w:val="28"/>
        <w:szCs w:val="26"/>
        <w:rtl/>
      </w:rPr>
      <w:t>اهواز</w:t>
    </w:r>
    <w:r w:rsidRPr="00E52B62">
      <w:rPr>
        <w:rFonts w:cs="B Yagut" w:hint="cs"/>
        <w:rtl/>
      </w:rPr>
      <w:t xml:space="preserve"> </w:t>
    </w:r>
    <w:r w:rsidRPr="00E52B62">
      <w:rPr>
        <w:rFonts w:cs="B Yagut"/>
        <w:b/>
        <w:bCs/>
        <w:i/>
        <w:iCs/>
        <w:sz w:val="20"/>
        <w:szCs w:val="22"/>
        <w:rtl/>
      </w:rPr>
      <w:t>–</w:t>
    </w:r>
    <w:r w:rsidRPr="00E52B62">
      <w:rPr>
        <w:rFonts w:cs="B Yagut" w:hint="cs"/>
        <w:b/>
        <w:bCs/>
        <w:i/>
        <w:iCs/>
        <w:sz w:val="20"/>
        <w:szCs w:val="22"/>
        <w:rtl/>
      </w:rPr>
      <w:t xml:space="preserve">   فلكه ساعت </w:t>
    </w:r>
    <w:r w:rsidRPr="00E52B62">
      <w:rPr>
        <w:rFonts w:cs="B Yagut"/>
        <w:b/>
        <w:bCs/>
        <w:i/>
        <w:iCs/>
        <w:sz w:val="20"/>
        <w:szCs w:val="22"/>
        <w:rtl/>
      </w:rPr>
      <w:t>–</w:t>
    </w:r>
    <w:r w:rsidRPr="00E52B62">
      <w:rPr>
        <w:rFonts w:cs="B Yagut" w:hint="cs"/>
        <w:b/>
        <w:bCs/>
        <w:i/>
        <w:iCs/>
        <w:sz w:val="20"/>
        <w:szCs w:val="22"/>
        <w:rtl/>
      </w:rPr>
      <w:t xml:space="preserve"> خيابان خرم</w:t>
    </w:r>
    <w:r w:rsidRPr="00E52B62">
      <w:rPr>
        <w:rFonts w:cs="B Yagut" w:hint="cs"/>
        <w:b/>
        <w:bCs/>
        <w:i/>
        <w:iCs/>
        <w:sz w:val="20"/>
        <w:szCs w:val="22"/>
        <w:rtl/>
      </w:rPr>
      <w:tab/>
      <w:t xml:space="preserve">           تلفن :</w:t>
    </w:r>
    <w:r w:rsidRPr="00E52B62">
      <w:rPr>
        <w:rFonts w:cs="B Yagut" w:hint="cs"/>
        <w:b/>
        <w:bCs/>
        <w:sz w:val="26"/>
        <w:rtl/>
      </w:rPr>
      <w:t xml:space="preserve"> 6- 3337064                        نمابر : 3333092 </w:t>
    </w:r>
    <w:r w:rsidRPr="00E52B62">
      <w:rPr>
        <w:rFonts w:cs="B Yagut"/>
        <w:b/>
        <w:bCs/>
        <w:sz w:val="26"/>
        <w:rtl/>
      </w:rPr>
      <w:t>–</w:t>
    </w:r>
    <w:r w:rsidRPr="00E52B62">
      <w:rPr>
        <w:rFonts w:cs="B Yagut" w:hint="cs"/>
        <w:b/>
        <w:bCs/>
        <w:sz w:val="26"/>
        <w:rtl/>
      </w:rPr>
      <w:t xml:space="preserve"> 0611</w:t>
    </w:r>
  </w:p>
  <w:p w:rsidR="007A2E9B" w:rsidRPr="00E52B62" w:rsidRDefault="007A2E9B" w:rsidP="00E52B62">
    <w:pPr>
      <w:pStyle w:val="Footer"/>
      <w:tabs>
        <w:tab w:val="clear" w:pos="4153"/>
        <w:tab w:val="clear" w:pos="8306"/>
        <w:tab w:val="center" w:pos="5650"/>
        <w:tab w:val="right" w:pos="7990"/>
      </w:tabs>
      <w:bidi/>
      <w:rPr>
        <w:rFonts w:cs="B Yagut"/>
        <w:b/>
        <w:bCs/>
        <w:sz w:val="26"/>
        <w:rtl/>
      </w:rPr>
    </w:pPr>
    <w:r w:rsidRPr="00E52B62">
      <w:rPr>
        <w:rFonts w:cs="B Yagut" w:hint="cs"/>
        <w:b/>
        <w:bCs/>
        <w:szCs w:val="22"/>
        <w:rtl/>
      </w:rPr>
      <w:t xml:space="preserve">پست الكترونيكي </w:t>
    </w:r>
    <w:r w:rsidRPr="00E52B62">
      <w:rPr>
        <w:rFonts w:cs="B Yagut" w:hint="cs"/>
        <w:b/>
        <w:bCs/>
        <w:sz w:val="18"/>
        <w:szCs w:val="18"/>
        <w:rtl/>
      </w:rPr>
      <w:t xml:space="preserve"> </w:t>
    </w:r>
    <w:hyperlink r:id="rId1" w:history="1">
      <w:r w:rsidRPr="00E52B62">
        <w:rPr>
          <w:rStyle w:val="Hyperlink"/>
          <w:rFonts w:cs="B Yagut"/>
          <w:b/>
          <w:bCs/>
          <w:sz w:val="18"/>
          <w:szCs w:val="18"/>
        </w:rPr>
        <w:t>DDOPA@DDOPA.IR</w:t>
      </w:r>
    </w:hyperlink>
    <w:r w:rsidRPr="00E52B62">
      <w:rPr>
        <w:rFonts w:cs="B Yagut" w:hint="cs"/>
        <w:b/>
        <w:bCs/>
        <w:sz w:val="18"/>
        <w:szCs w:val="16"/>
        <w:rtl/>
      </w:rPr>
      <w:tab/>
    </w:r>
    <w:r w:rsidRPr="00E52B62">
      <w:rPr>
        <w:rFonts w:cs="B Yagut"/>
        <w:b/>
        <w:bCs/>
        <w:sz w:val="18"/>
        <w:szCs w:val="16"/>
      </w:rPr>
      <w:tab/>
    </w:r>
    <w:r w:rsidR="00F72F06" w:rsidRPr="00E52B62">
      <w:rPr>
        <w:rFonts w:cs="B Yagut"/>
        <w:b/>
        <w:bCs/>
        <w:sz w:val="18"/>
        <w:szCs w:val="16"/>
      </w:rPr>
      <w:fldChar w:fldCharType="begin"/>
    </w:r>
    <w:r w:rsidRPr="00E52B62">
      <w:rPr>
        <w:rFonts w:cs="B Yagut"/>
        <w:b/>
        <w:bCs/>
        <w:sz w:val="18"/>
        <w:szCs w:val="16"/>
      </w:rPr>
      <w:instrText xml:space="preserve"> DATE </w:instrText>
    </w:r>
    <w:r w:rsidRPr="00E52B62">
      <w:rPr>
        <w:rFonts w:cs="B Yagut"/>
        <w:b/>
        <w:bCs/>
        <w:sz w:val="18"/>
        <w:szCs w:val="16"/>
        <w:rtl/>
      </w:rPr>
      <w:instrText>\@ "</w:instrText>
    </w:r>
    <w:r w:rsidRPr="00E52B62">
      <w:rPr>
        <w:rFonts w:cs="B Yagut"/>
        <w:b/>
        <w:bCs/>
        <w:sz w:val="18"/>
        <w:szCs w:val="16"/>
      </w:rPr>
      <w:instrText xml:space="preserve">MMMM d, yyyy" </w:instrText>
    </w:r>
    <w:r w:rsidR="00F72F06" w:rsidRPr="00E52B62">
      <w:rPr>
        <w:rFonts w:cs="B Yagut"/>
        <w:b/>
        <w:bCs/>
        <w:sz w:val="18"/>
        <w:szCs w:val="16"/>
      </w:rPr>
      <w:fldChar w:fldCharType="separate"/>
    </w:r>
    <w:r w:rsidR="006C7A93">
      <w:rPr>
        <w:rFonts w:cs="B Yagut"/>
        <w:b/>
        <w:bCs/>
        <w:noProof/>
        <w:sz w:val="18"/>
        <w:szCs w:val="16"/>
      </w:rPr>
      <w:t>June 2, 2014</w:t>
    </w:r>
    <w:r w:rsidR="00F72F06" w:rsidRPr="00E52B62">
      <w:rPr>
        <w:rFonts w:cs="B Yagut"/>
        <w:b/>
        <w:bCs/>
        <w:sz w:val="18"/>
        <w:szCs w:val="16"/>
      </w:rPr>
      <w:fldChar w:fldCharType="end"/>
    </w:r>
    <w:r w:rsidR="00F72F06" w:rsidRPr="00E52B62">
      <w:rPr>
        <w:rFonts w:cs="B Yagut"/>
        <w:b/>
        <w:bCs/>
        <w:sz w:val="18"/>
        <w:szCs w:val="16"/>
        <w:lang w:bidi="ar-SA"/>
      </w:rPr>
      <w:fldChar w:fldCharType="begin"/>
    </w:r>
    <w:r w:rsidRPr="00E52B62">
      <w:rPr>
        <w:rFonts w:cs="B Yagut"/>
        <w:b/>
        <w:bCs/>
        <w:sz w:val="18"/>
        <w:szCs w:val="16"/>
        <w:lang w:bidi="ar-SA"/>
      </w:rPr>
      <w:instrText xml:space="preserve"> TIME </w:instrText>
    </w:r>
    <w:r w:rsidRPr="00E52B62">
      <w:rPr>
        <w:rFonts w:cs="B Yagut"/>
        <w:b/>
        <w:bCs/>
        <w:sz w:val="18"/>
        <w:szCs w:val="16"/>
        <w:rtl/>
        <w:lang w:bidi="ar-SA"/>
      </w:rPr>
      <w:instrText>\@ "</w:instrText>
    </w:r>
    <w:r w:rsidRPr="00E52B62">
      <w:rPr>
        <w:rFonts w:cs="B Yagut"/>
        <w:b/>
        <w:bCs/>
        <w:sz w:val="18"/>
        <w:szCs w:val="16"/>
        <w:lang w:bidi="ar-SA"/>
      </w:rPr>
      <w:instrText xml:space="preserve">hh:mm AM/PM" </w:instrText>
    </w:r>
    <w:r w:rsidR="00F72F06" w:rsidRPr="00E52B62">
      <w:rPr>
        <w:rFonts w:cs="B Yagut"/>
        <w:b/>
        <w:bCs/>
        <w:sz w:val="18"/>
        <w:szCs w:val="16"/>
        <w:lang w:bidi="ar-SA"/>
      </w:rPr>
      <w:fldChar w:fldCharType="separate"/>
    </w:r>
    <w:r w:rsidR="006C7A93">
      <w:rPr>
        <w:rFonts w:cs="B Yagut"/>
        <w:b/>
        <w:bCs/>
        <w:noProof/>
        <w:sz w:val="18"/>
        <w:szCs w:val="16"/>
        <w:lang w:bidi="ar-SA"/>
      </w:rPr>
      <w:t>04:52 PM</w:t>
    </w:r>
    <w:r w:rsidR="00F72F06" w:rsidRPr="00E52B62">
      <w:rPr>
        <w:rFonts w:cs="B Yagut"/>
        <w:b/>
        <w:bCs/>
        <w:sz w:val="18"/>
        <w:szCs w:val="16"/>
        <w:lang w:bidi="ar-SA"/>
      </w:rPr>
      <w:fldChar w:fldCharType="end"/>
    </w:r>
    <w:r w:rsidRPr="00E52B62">
      <w:rPr>
        <w:rFonts w:cs="B Yagut" w:hint="cs"/>
        <w:b/>
        <w:bCs/>
        <w:sz w:val="18"/>
        <w:szCs w:val="16"/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5B0" w:rsidRDefault="009025B0">
      <w:r>
        <w:separator/>
      </w:r>
    </w:p>
  </w:footnote>
  <w:footnote w:type="continuationSeparator" w:id="1">
    <w:p w:rsidR="009025B0" w:rsidRDefault="0090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9B" w:rsidRPr="00E52B62" w:rsidRDefault="00BF31B7" w:rsidP="00E52B62">
    <w:pPr>
      <w:pStyle w:val="Header"/>
      <w:tabs>
        <w:tab w:val="center" w:pos="1080"/>
        <w:tab w:val="right" w:pos="6840"/>
      </w:tabs>
      <w:bidi/>
      <w:jc w:val="center"/>
      <w:rPr>
        <w:rFonts w:cs="B Yagut"/>
        <w:sz w:val="28"/>
        <w:szCs w:val="28"/>
        <w:rtl/>
      </w:rPr>
    </w:pPr>
    <w:r>
      <w:rPr>
        <w:noProof/>
        <w:sz w:val="28"/>
        <w:szCs w:val="28"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-263525</wp:posOffset>
          </wp:positionV>
          <wp:extent cx="581025" cy="657225"/>
          <wp:effectExtent l="19050" t="0" r="9525" b="0"/>
          <wp:wrapSquare wrapText="bothSides"/>
          <wp:docPr id="1" name="Picture 1" descr="image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2E9B" w:rsidRPr="00E52B62">
      <w:rPr>
        <w:rFonts w:cs="B Yagut" w:hint="cs"/>
        <w:b/>
        <w:bCs/>
        <w:i/>
        <w:iCs/>
        <w:sz w:val="28"/>
        <w:szCs w:val="28"/>
        <w:rtl/>
      </w:rPr>
      <w:t xml:space="preserve">بسمه </w:t>
    </w:r>
    <w:r w:rsidR="007A2E9B" w:rsidRPr="00E52B62">
      <w:rPr>
        <w:rFonts w:cs="B Yagut" w:hint="cs"/>
        <w:b/>
        <w:bCs/>
        <w:sz w:val="28"/>
        <w:szCs w:val="28"/>
        <w:rtl/>
      </w:rPr>
      <w:t>تعالي</w:t>
    </w:r>
  </w:p>
  <w:p w:rsidR="007A2E9B" w:rsidRPr="00E52B62" w:rsidRDefault="007A2E9B" w:rsidP="00634049">
    <w:pPr>
      <w:pStyle w:val="Header"/>
      <w:tabs>
        <w:tab w:val="center" w:pos="1080"/>
        <w:tab w:val="right" w:pos="6840"/>
      </w:tabs>
      <w:bidi/>
      <w:rPr>
        <w:rFonts w:cs="B Yagut"/>
        <w:rtl/>
      </w:rPr>
    </w:pPr>
    <w:r w:rsidRPr="00E52B62">
      <w:rPr>
        <w:rFonts w:cs="B Yagut" w:hint="cs"/>
        <w:rtl/>
      </w:rPr>
      <w:t xml:space="preserve">                                                                                                                          </w:t>
    </w:r>
  </w:p>
  <w:p w:rsidR="006161FB" w:rsidRPr="006161FB" w:rsidRDefault="007A2E9B" w:rsidP="007A2E9B">
    <w:pPr>
      <w:pStyle w:val="Header"/>
      <w:tabs>
        <w:tab w:val="center" w:pos="1080"/>
        <w:tab w:val="right" w:pos="6840"/>
      </w:tabs>
      <w:bidi/>
      <w:rPr>
        <w:rFonts w:ascii="Arial" w:hAnsi="Arial" w:cs="Arial"/>
        <w:b/>
        <w:bCs/>
        <w:rtl/>
      </w:rPr>
    </w:pPr>
    <w:r w:rsidRPr="00E52B62">
      <w:rPr>
        <w:rFonts w:cs="B Yagut" w:hint="cs"/>
        <w:rtl/>
      </w:rPr>
      <w:t xml:space="preserve"> </w:t>
    </w:r>
    <w:r w:rsidRPr="006161FB">
      <w:rPr>
        <w:rFonts w:ascii="Arial" w:hAnsi="Arial" w:cs="Arial"/>
        <w:b/>
        <w:bCs/>
        <w:sz w:val="22"/>
        <w:szCs w:val="22"/>
        <w:rtl/>
      </w:rPr>
      <w:t>دانشگاه علوم پزشك</w:t>
    </w:r>
    <w:r w:rsidRPr="006161FB">
      <w:rPr>
        <w:rFonts w:ascii="Arial" w:hAnsi="Arial" w:cs="Arial"/>
        <w:b/>
        <w:bCs/>
        <w:sz w:val="22"/>
        <w:szCs w:val="22"/>
        <w:rtl/>
        <w:lang w:bidi="ar-SA"/>
      </w:rPr>
      <w:t>ي</w:t>
    </w:r>
    <w:r w:rsidRPr="006161FB">
      <w:rPr>
        <w:rFonts w:ascii="Arial" w:hAnsi="Arial" w:cs="Arial"/>
        <w:b/>
        <w:bCs/>
        <w:sz w:val="22"/>
        <w:szCs w:val="22"/>
        <w:rtl/>
      </w:rPr>
      <w:t xml:space="preserve"> و خدمات بهداشتي درماني </w:t>
    </w:r>
  </w:p>
  <w:p w:rsidR="007A2E9B" w:rsidRPr="00E52B62" w:rsidRDefault="007A2E9B" w:rsidP="006161FB">
    <w:pPr>
      <w:pStyle w:val="Header"/>
      <w:tabs>
        <w:tab w:val="center" w:pos="1080"/>
        <w:tab w:val="right" w:pos="6840"/>
      </w:tabs>
      <w:bidi/>
      <w:rPr>
        <w:rFonts w:cs="B Yagut"/>
        <w:b/>
        <w:bCs/>
        <w:rtl/>
      </w:rPr>
    </w:pPr>
    <w:r w:rsidRPr="00E52B62">
      <w:rPr>
        <w:rFonts w:cs="B Yagut" w:hint="cs"/>
        <w:b/>
        <w:bCs/>
        <w:rtl/>
      </w:rPr>
      <w:t xml:space="preserve">                                                   </w:t>
    </w:r>
    <w:r>
      <w:rPr>
        <w:rFonts w:cs="B Yagut" w:hint="cs"/>
        <w:b/>
        <w:bCs/>
        <w:rtl/>
      </w:rPr>
      <w:t xml:space="preserve">     </w:t>
    </w:r>
    <w:r w:rsidR="006161FB">
      <w:rPr>
        <w:rFonts w:cs="B Yagut" w:hint="cs"/>
        <w:b/>
        <w:bCs/>
        <w:rtl/>
      </w:rPr>
      <w:t xml:space="preserve">   </w:t>
    </w:r>
    <w:r>
      <w:rPr>
        <w:rFonts w:cs="B Yagut" w:hint="cs"/>
        <w:b/>
        <w:bCs/>
        <w:rtl/>
      </w:rPr>
      <w:t xml:space="preserve">  </w:t>
    </w:r>
    <w:r w:rsidRPr="00E52B62">
      <w:rPr>
        <w:rFonts w:cs="B Yagut" w:hint="cs"/>
        <w:b/>
        <w:bCs/>
        <w:sz w:val="20"/>
        <w:szCs w:val="20"/>
        <w:rtl/>
      </w:rPr>
      <w:t>شماره :</w:t>
    </w:r>
    <w:r w:rsidRPr="00E52B62">
      <w:rPr>
        <w:rFonts w:cs="B Yagut" w:hint="cs"/>
        <w:rtl/>
      </w:rPr>
      <w:t xml:space="preserve"> </w:t>
    </w:r>
  </w:p>
  <w:p w:rsidR="006161FB" w:rsidRPr="006161FB" w:rsidRDefault="006161FB" w:rsidP="00634049">
    <w:pPr>
      <w:pStyle w:val="Header"/>
      <w:tabs>
        <w:tab w:val="center" w:pos="1080"/>
        <w:tab w:val="right" w:pos="6840"/>
      </w:tabs>
      <w:bidi/>
      <w:rPr>
        <w:rFonts w:ascii="Arial" w:hAnsi="Arial" w:cs="Arial"/>
        <w:rtl/>
      </w:rPr>
    </w:pPr>
    <w:r>
      <w:rPr>
        <w:rFonts w:cs="B Yagut" w:hint="cs"/>
        <w:b/>
        <w:bCs/>
        <w:rtl/>
      </w:rPr>
      <w:t xml:space="preserve">     </w:t>
    </w:r>
    <w:r w:rsidR="007A2E9B" w:rsidRPr="006161FB">
      <w:rPr>
        <w:rFonts w:ascii="Arial" w:hAnsi="Arial" w:cs="Arial"/>
        <w:b/>
        <w:bCs/>
        <w:rtl/>
        <w:lang w:bidi="ar-SA"/>
      </w:rPr>
      <w:t>جندي شاپور</w:t>
    </w:r>
    <w:r w:rsidR="007A2E9B" w:rsidRPr="006161FB">
      <w:rPr>
        <w:rFonts w:ascii="Arial" w:hAnsi="Arial" w:cs="Arial"/>
        <w:b/>
        <w:bCs/>
        <w:rtl/>
      </w:rPr>
      <w:t xml:space="preserve"> اهواز</w:t>
    </w:r>
    <w:r w:rsidR="007A2E9B" w:rsidRPr="006161FB">
      <w:rPr>
        <w:rFonts w:ascii="Arial" w:hAnsi="Arial" w:cs="Arial"/>
        <w:rtl/>
      </w:rPr>
      <w:t xml:space="preserve"> </w:t>
    </w:r>
  </w:p>
  <w:p w:rsidR="007A2E9B" w:rsidRPr="00E52B62" w:rsidRDefault="007A2E9B" w:rsidP="006161FB">
    <w:pPr>
      <w:pStyle w:val="Header"/>
      <w:tabs>
        <w:tab w:val="center" w:pos="1080"/>
        <w:tab w:val="right" w:pos="6840"/>
      </w:tabs>
      <w:bidi/>
      <w:rPr>
        <w:rFonts w:cs="B Yagut"/>
        <w:rtl/>
      </w:rPr>
    </w:pPr>
    <w:r w:rsidRPr="00E52B62">
      <w:rPr>
        <w:rFonts w:cs="B Yagut" w:hint="cs"/>
        <w:rtl/>
      </w:rPr>
      <w:tab/>
    </w:r>
    <w:r w:rsidRPr="00E52B62">
      <w:rPr>
        <w:rFonts w:cs="B Yagut" w:hint="cs"/>
        <w:rtl/>
      </w:rPr>
      <w:tab/>
      <w:t xml:space="preserve">                                             </w:t>
    </w:r>
    <w:r w:rsidR="006161FB">
      <w:rPr>
        <w:rFonts w:cs="B Yagut" w:hint="cs"/>
        <w:rtl/>
      </w:rPr>
      <w:t xml:space="preserve">     </w:t>
    </w:r>
    <w:r w:rsidRPr="00E52B62">
      <w:rPr>
        <w:rFonts w:cs="B Yagut" w:hint="cs"/>
        <w:rtl/>
      </w:rPr>
      <w:t xml:space="preserve"> </w:t>
    </w:r>
    <w:r w:rsidR="006161FB">
      <w:rPr>
        <w:rFonts w:cs="B Yagut" w:hint="cs"/>
        <w:rtl/>
      </w:rPr>
      <w:t xml:space="preserve"> </w:t>
    </w:r>
    <w:r w:rsidRPr="00E52B62">
      <w:rPr>
        <w:rFonts w:cs="B Yagut" w:hint="cs"/>
        <w:rtl/>
      </w:rPr>
      <w:t xml:space="preserve"> </w:t>
    </w:r>
    <w:r w:rsidRPr="00E52B62">
      <w:rPr>
        <w:rFonts w:cs="B Yagut" w:hint="cs"/>
        <w:b/>
        <w:bCs/>
        <w:sz w:val="20"/>
        <w:szCs w:val="20"/>
        <w:rtl/>
      </w:rPr>
      <w:t xml:space="preserve">تاريخ </w:t>
    </w:r>
    <w:r w:rsidRPr="00E52B62">
      <w:rPr>
        <w:rFonts w:cs="B Yagut" w:hint="cs"/>
        <w:rtl/>
      </w:rPr>
      <w:t xml:space="preserve">: </w:t>
    </w:r>
  </w:p>
  <w:p w:rsidR="007A2E9B" w:rsidRPr="00E52B62" w:rsidRDefault="007A2E9B" w:rsidP="006161FB">
    <w:pPr>
      <w:pStyle w:val="Header"/>
      <w:tabs>
        <w:tab w:val="center" w:pos="1080"/>
        <w:tab w:val="right" w:pos="6910"/>
      </w:tabs>
      <w:bidi/>
      <w:rPr>
        <w:rFonts w:cs="B Yagut"/>
        <w:rtl/>
      </w:rPr>
    </w:pPr>
    <w:r w:rsidRPr="00E52B62">
      <w:rPr>
        <w:rFonts w:cs="B Yagut" w:hint="cs"/>
        <w:b/>
        <w:bCs/>
        <w:rtl/>
      </w:rPr>
      <w:t xml:space="preserve">  </w:t>
    </w:r>
    <w:r w:rsidR="006161FB">
      <w:rPr>
        <w:rFonts w:cs="B Yagut" w:hint="cs"/>
        <w:b/>
        <w:bCs/>
        <w:rtl/>
        <w:lang w:bidi="ar-SA"/>
      </w:rPr>
      <w:t xml:space="preserve">    </w:t>
    </w:r>
    <w:r w:rsidRPr="006161FB">
      <w:rPr>
        <w:rFonts w:ascii="Arial" w:hAnsi="Arial" w:cs="Arial"/>
        <w:b/>
        <w:bCs/>
        <w:rtl/>
      </w:rPr>
      <w:t>معاونت درمان</w:t>
    </w:r>
    <w:r w:rsidRPr="00E52B62">
      <w:rPr>
        <w:rFonts w:cs="B Yagut" w:hint="cs"/>
        <w:b/>
        <w:bCs/>
        <w:rtl/>
      </w:rPr>
      <w:t xml:space="preserve"> </w:t>
    </w:r>
    <w:r w:rsidRPr="00E52B62">
      <w:rPr>
        <w:rFonts w:cs="B Yagut" w:hint="cs"/>
        <w:b/>
        <w:bCs/>
        <w:rtl/>
      </w:rPr>
      <w:tab/>
    </w:r>
    <w:r w:rsidRPr="00E52B62">
      <w:rPr>
        <w:rFonts w:cs="B Yagut" w:hint="cs"/>
        <w:rtl/>
      </w:rPr>
      <w:tab/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B73"/>
    <w:multiLevelType w:val="hybridMultilevel"/>
    <w:tmpl w:val="8BC21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95214"/>
    <w:multiLevelType w:val="hybridMultilevel"/>
    <w:tmpl w:val="562E89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D4BB1"/>
    <w:multiLevelType w:val="hybridMultilevel"/>
    <w:tmpl w:val="83CEFF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A5E3F"/>
    <w:multiLevelType w:val="hybridMultilevel"/>
    <w:tmpl w:val="976444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E4106"/>
    <w:multiLevelType w:val="hybridMultilevel"/>
    <w:tmpl w:val="724064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000F1"/>
    <w:multiLevelType w:val="hybridMultilevel"/>
    <w:tmpl w:val="8FEE3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12FAA"/>
    <w:multiLevelType w:val="hybridMultilevel"/>
    <w:tmpl w:val="EBF822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90CD0"/>
    <w:multiLevelType w:val="hybridMultilevel"/>
    <w:tmpl w:val="B900A8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E7645"/>
    <w:multiLevelType w:val="hybridMultilevel"/>
    <w:tmpl w:val="9A6E1D1E"/>
    <w:lvl w:ilvl="0" w:tplc="036C97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310B3"/>
    <w:multiLevelType w:val="hybridMultilevel"/>
    <w:tmpl w:val="DA00BF44"/>
    <w:lvl w:ilvl="0" w:tplc="9AD20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97F9F"/>
    <w:multiLevelType w:val="hybridMultilevel"/>
    <w:tmpl w:val="36D282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43B96"/>
    <w:multiLevelType w:val="hybridMultilevel"/>
    <w:tmpl w:val="C756D92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8B45949"/>
    <w:multiLevelType w:val="hybridMultilevel"/>
    <w:tmpl w:val="3C3297D2"/>
    <w:lvl w:ilvl="0" w:tplc="74A66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63800"/>
    <w:multiLevelType w:val="hybridMultilevel"/>
    <w:tmpl w:val="1B2E01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771246"/>
    <w:multiLevelType w:val="hybridMultilevel"/>
    <w:tmpl w:val="2154F9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C96FFD"/>
    <w:multiLevelType w:val="hybridMultilevel"/>
    <w:tmpl w:val="0F441520"/>
    <w:lvl w:ilvl="0" w:tplc="1144C9CC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>
    <w:nsid w:val="1B8C1102"/>
    <w:multiLevelType w:val="hybridMultilevel"/>
    <w:tmpl w:val="E916A3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C1BC6"/>
    <w:multiLevelType w:val="hybridMultilevel"/>
    <w:tmpl w:val="F5381D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14215E"/>
    <w:multiLevelType w:val="hybridMultilevel"/>
    <w:tmpl w:val="A5F65E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7258E"/>
    <w:multiLevelType w:val="hybridMultilevel"/>
    <w:tmpl w:val="BA24AC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941A44"/>
    <w:multiLevelType w:val="hybridMultilevel"/>
    <w:tmpl w:val="EF40F1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B51C9B"/>
    <w:multiLevelType w:val="hybridMultilevel"/>
    <w:tmpl w:val="9140EC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354E74"/>
    <w:multiLevelType w:val="hybridMultilevel"/>
    <w:tmpl w:val="ADF03F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5B51D5"/>
    <w:multiLevelType w:val="hybridMultilevel"/>
    <w:tmpl w:val="03CC2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D0443B"/>
    <w:multiLevelType w:val="hybridMultilevel"/>
    <w:tmpl w:val="A05EAF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3A421C"/>
    <w:multiLevelType w:val="hybridMultilevel"/>
    <w:tmpl w:val="51D6F7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8C5DDC"/>
    <w:multiLevelType w:val="hybridMultilevel"/>
    <w:tmpl w:val="4FA832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FD4C06"/>
    <w:multiLevelType w:val="hybridMultilevel"/>
    <w:tmpl w:val="88AA4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70CA6"/>
    <w:multiLevelType w:val="hybridMultilevel"/>
    <w:tmpl w:val="5F0E15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115953"/>
    <w:multiLevelType w:val="hybridMultilevel"/>
    <w:tmpl w:val="783051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377CBD"/>
    <w:multiLevelType w:val="hybridMultilevel"/>
    <w:tmpl w:val="19A414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005A6A"/>
    <w:multiLevelType w:val="hybridMultilevel"/>
    <w:tmpl w:val="AD646A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B0355E"/>
    <w:multiLevelType w:val="hybridMultilevel"/>
    <w:tmpl w:val="C1BCD966"/>
    <w:lvl w:ilvl="0" w:tplc="649E8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7A4730"/>
    <w:multiLevelType w:val="hybridMultilevel"/>
    <w:tmpl w:val="8DE65D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A77353"/>
    <w:multiLevelType w:val="hybridMultilevel"/>
    <w:tmpl w:val="2E34FE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CD49BE"/>
    <w:multiLevelType w:val="hybridMultilevel"/>
    <w:tmpl w:val="6562BD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CB6F38"/>
    <w:multiLevelType w:val="hybridMultilevel"/>
    <w:tmpl w:val="3A1EFD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863F09"/>
    <w:multiLevelType w:val="hybridMultilevel"/>
    <w:tmpl w:val="E60AAE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E903AD"/>
    <w:multiLevelType w:val="hybridMultilevel"/>
    <w:tmpl w:val="B7E4266E"/>
    <w:lvl w:ilvl="0" w:tplc="0EA05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D9076C"/>
    <w:multiLevelType w:val="hybridMultilevel"/>
    <w:tmpl w:val="E20EB0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34212F"/>
    <w:multiLevelType w:val="hybridMultilevel"/>
    <w:tmpl w:val="623ADF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1538DE"/>
    <w:multiLevelType w:val="hybridMultilevel"/>
    <w:tmpl w:val="EC54E3D8"/>
    <w:lvl w:ilvl="0" w:tplc="1F705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9A713ED"/>
    <w:multiLevelType w:val="hybridMultilevel"/>
    <w:tmpl w:val="086ED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AE12FE"/>
    <w:multiLevelType w:val="hybridMultilevel"/>
    <w:tmpl w:val="096487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A16BCB"/>
    <w:multiLevelType w:val="hybridMultilevel"/>
    <w:tmpl w:val="8738D0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884581"/>
    <w:multiLevelType w:val="hybridMultilevel"/>
    <w:tmpl w:val="520ACED6"/>
    <w:lvl w:ilvl="0" w:tplc="22B26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DF0A39"/>
    <w:multiLevelType w:val="hybridMultilevel"/>
    <w:tmpl w:val="D59EA4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A70DDC"/>
    <w:multiLevelType w:val="hybridMultilevel"/>
    <w:tmpl w:val="23E42878"/>
    <w:lvl w:ilvl="0" w:tplc="891A2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7928A8"/>
    <w:multiLevelType w:val="hybridMultilevel"/>
    <w:tmpl w:val="EFAE742A"/>
    <w:lvl w:ilvl="0" w:tplc="E7AEC5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EE590B"/>
    <w:multiLevelType w:val="hybridMultilevel"/>
    <w:tmpl w:val="AC7A76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7"/>
  </w:num>
  <w:num w:numId="4">
    <w:abstractNumId w:val="42"/>
  </w:num>
  <w:num w:numId="5">
    <w:abstractNumId w:val="10"/>
  </w:num>
  <w:num w:numId="6">
    <w:abstractNumId w:val="34"/>
  </w:num>
  <w:num w:numId="7">
    <w:abstractNumId w:val="39"/>
  </w:num>
  <w:num w:numId="8">
    <w:abstractNumId w:val="36"/>
  </w:num>
  <w:num w:numId="9">
    <w:abstractNumId w:val="29"/>
  </w:num>
  <w:num w:numId="10">
    <w:abstractNumId w:val="12"/>
  </w:num>
  <w:num w:numId="11">
    <w:abstractNumId w:val="38"/>
  </w:num>
  <w:num w:numId="12">
    <w:abstractNumId w:val="43"/>
  </w:num>
  <w:num w:numId="13">
    <w:abstractNumId w:val="11"/>
  </w:num>
  <w:num w:numId="14">
    <w:abstractNumId w:val="33"/>
  </w:num>
  <w:num w:numId="15">
    <w:abstractNumId w:val="23"/>
  </w:num>
  <w:num w:numId="16">
    <w:abstractNumId w:val="37"/>
  </w:num>
  <w:num w:numId="17">
    <w:abstractNumId w:val="20"/>
  </w:num>
  <w:num w:numId="18">
    <w:abstractNumId w:val="22"/>
  </w:num>
  <w:num w:numId="19">
    <w:abstractNumId w:val="14"/>
  </w:num>
  <w:num w:numId="20">
    <w:abstractNumId w:val="41"/>
  </w:num>
  <w:num w:numId="21">
    <w:abstractNumId w:val="28"/>
  </w:num>
  <w:num w:numId="22">
    <w:abstractNumId w:val="31"/>
  </w:num>
  <w:num w:numId="23">
    <w:abstractNumId w:val="19"/>
  </w:num>
  <w:num w:numId="24">
    <w:abstractNumId w:val="2"/>
  </w:num>
  <w:num w:numId="25">
    <w:abstractNumId w:val="47"/>
  </w:num>
  <w:num w:numId="26">
    <w:abstractNumId w:val="8"/>
  </w:num>
  <w:num w:numId="27">
    <w:abstractNumId w:val="15"/>
  </w:num>
  <w:num w:numId="28">
    <w:abstractNumId w:val="6"/>
  </w:num>
  <w:num w:numId="29">
    <w:abstractNumId w:val="9"/>
  </w:num>
  <w:num w:numId="30">
    <w:abstractNumId w:val="17"/>
  </w:num>
  <w:num w:numId="31">
    <w:abstractNumId w:val="24"/>
  </w:num>
  <w:num w:numId="32">
    <w:abstractNumId w:val="46"/>
  </w:num>
  <w:num w:numId="33">
    <w:abstractNumId w:val="13"/>
  </w:num>
  <w:num w:numId="34">
    <w:abstractNumId w:val="35"/>
  </w:num>
  <w:num w:numId="35">
    <w:abstractNumId w:val="49"/>
  </w:num>
  <w:num w:numId="36">
    <w:abstractNumId w:val="18"/>
  </w:num>
  <w:num w:numId="37">
    <w:abstractNumId w:val="21"/>
  </w:num>
  <w:num w:numId="38">
    <w:abstractNumId w:val="26"/>
  </w:num>
  <w:num w:numId="39">
    <w:abstractNumId w:val="0"/>
  </w:num>
  <w:num w:numId="40">
    <w:abstractNumId w:val="40"/>
  </w:num>
  <w:num w:numId="41">
    <w:abstractNumId w:val="48"/>
  </w:num>
  <w:num w:numId="42">
    <w:abstractNumId w:val="44"/>
  </w:num>
  <w:num w:numId="43">
    <w:abstractNumId w:val="3"/>
  </w:num>
  <w:num w:numId="44">
    <w:abstractNumId w:val="4"/>
  </w:num>
  <w:num w:numId="45">
    <w:abstractNumId w:val="7"/>
  </w:num>
  <w:num w:numId="46">
    <w:abstractNumId w:val="5"/>
  </w:num>
  <w:num w:numId="47">
    <w:abstractNumId w:val="1"/>
  </w:num>
  <w:num w:numId="48">
    <w:abstractNumId w:val="45"/>
  </w:num>
  <w:num w:numId="49">
    <w:abstractNumId w:val="16"/>
  </w:num>
  <w:num w:numId="50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80DFC"/>
    <w:rsid w:val="00001C6C"/>
    <w:rsid w:val="0000206A"/>
    <w:rsid w:val="000033AB"/>
    <w:rsid w:val="00004C01"/>
    <w:rsid w:val="00006D61"/>
    <w:rsid w:val="00017945"/>
    <w:rsid w:val="0002064A"/>
    <w:rsid w:val="00033915"/>
    <w:rsid w:val="00060749"/>
    <w:rsid w:val="00066B75"/>
    <w:rsid w:val="000877B1"/>
    <w:rsid w:val="00096A48"/>
    <w:rsid w:val="00097EB2"/>
    <w:rsid w:val="000A7859"/>
    <w:rsid w:val="000B412A"/>
    <w:rsid w:val="000C335F"/>
    <w:rsid w:val="000D1A33"/>
    <w:rsid w:val="000D217B"/>
    <w:rsid w:val="000D27E1"/>
    <w:rsid w:val="000D3627"/>
    <w:rsid w:val="000D4FB3"/>
    <w:rsid w:val="000D72E2"/>
    <w:rsid w:val="000F2D12"/>
    <w:rsid w:val="000F7E3A"/>
    <w:rsid w:val="001006EC"/>
    <w:rsid w:val="00107556"/>
    <w:rsid w:val="001161C4"/>
    <w:rsid w:val="0012252F"/>
    <w:rsid w:val="00122726"/>
    <w:rsid w:val="00135A31"/>
    <w:rsid w:val="00141335"/>
    <w:rsid w:val="001504E2"/>
    <w:rsid w:val="001520AA"/>
    <w:rsid w:val="00155640"/>
    <w:rsid w:val="00161880"/>
    <w:rsid w:val="00163422"/>
    <w:rsid w:val="00164CCD"/>
    <w:rsid w:val="00165E85"/>
    <w:rsid w:val="001678F1"/>
    <w:rsid w:val="001712D0"/>
    <w:rsid w:val="0017478C"/>
    <w:rsid w:val="00191957"/>
    <w:rsid w:val="001937C4"/>
    <w:rsid w:val="001A29C8"/>
    <w:rsid w:val="001A6CB4"/>
    <w:rsid w:val="001B7EDA"/>
    <w:rsid w:val="001C2E5E"/>
    <w:rsid w:val="001C4EC1"/>
    <w:rsid w:val="001C643F"/>
    <w:rsid w:val="001D29C1"/>
    <w:rsid w:val="001D5C65"/>
    <w:rsid w:val="001E6437"/>
    <w:rsid w:val="001E687E"/>
    <w:rsid w:val="001E7ED2"/>
    <w:rsid w:val="001F2621"/>
    <w:rsid w:val="002101F1"/>
    <w:rsid w:val="0021083B"/>
    <w:rsid w:val="00214D4B"/>
    <w:rsid w:val="002155F5"/>
    <w:rsid w:val="0023037D"/>
    <w:rsid w:val="002350EA"/>
    <w:rsid w:val="0023741E"/>
    <w:rsid w:val="0024066E"/>
    <w:rsid w:val="002435B5"/>
    <w:rsid w:val="00253F90"/>
    <w:rsid w:val="00261E6B"/>
    <w:rsid w:val="00262CA3"/>
    <w:rsid w:val="00263B08"/>
    <w:rsid w:val="00266EF3"/>
    <w:rsid w:val="00280912"/>
    <w:rsid w:val="00280DDB"/>
    <w:rsid w:val="00294907"/>
    <w:rsid w:val="0029702B"/>
    <w:rsid w:val="002A35E7"/>
    <w:rsid w:val="002B179C"/>
    <w:rsid w:val="002B51BA"/>
    <w:rsid w:val="002B6587"/>
    <w:rsid w:val="002B76FC"/>
    <w:rsid w:val="002C10CA"/>
    <w:rsid w:val="002C3061"/>
    <w:rsid w:val="002C3B2D"/>
    <w:rsid w:val="002C3B70"/>
    <w:rsid w:val="002D667D"/>
    <w:rsid w:val="002E5097"/>
    <w:rsid w:val="00302CEA"/>
    <w:rsid w:val="00311A43"/>
    <w:rsid w:val="00316F95"/>
    <w:rsid w:val="00332432"/>
    <w:rsid w:val="0033577F"/>
    <w:rsid w:val="00337F0E"/>
    <w:rsid w:val="003411FD"/>
    <w:rsid w:val="00370C31"/>
    <w:rsid w:val="0037285C"/>
    <w:rsid w:val="003746F9"/>
    <w:rsid w:val="00382D69"/>
    <w:rsid w:val="00386AFA"/>
    <w:rsid w:val="00390FD3"/>
    <w:rsid w:val="0039366E"/>
    <w:rsid w:val="00394393"/>
    <w:rsid w:val="003948D6"/>
    <w:rsid w:val="00397030"/>
    <w:rsid w:val="003A0807"/>
    <w:rsid w:val="003A3171"/>
    <w:rsid w:val="003A3922"/>
    <w:rsid w:val="003A42B2"/>
    <w:rsid w:val="003A5BBA"/>
    <w:rsid w:val="003A5C4F"/>
    <w:rsid w:val="003B34F1"/>
    <w:rsid w:val="003C59E8"/>
    <w:rsid w:val="003D68A5"/>
    <w:rsid w:val="004049A0"/>
    <w:rsid w:val="00404FCA"/>
    <w:rsid w:val="00412E42"/>
    <w:rsid w:val="00425630"/>
    <w:rsid w:val="00427718"/>
    <w:rsid w:val="004319A2"/>
    <w:rsid w:val="00433AE2"/>
    <w:rsid w:val="0043636C"/>
    <w:rsid w:val="004416A9"/>
    <w:rsid w:val="004555BE"/>
    <w:rsid w:val="00461A15"/>
    <w:rsid w:val="0046203B"/>
    <w:rsid w:val="004626CE"/>
    <w:rsid w:val="00462AEB"/>
    <w:rsid w:val="00463CE7"/>
    <w:rsid w:val="00464887"/>
    <w:rsid w:val="004664D8"/>
    <w:rsid w:val="004701C3"/>
    <w:rsid w:val="00470615"/>
    <w:rsid w:val="004820EA"/>
    <w:rsid w:val="0048764E"/>
    <w:rsid w:val="004A3D28"/>
    <w:rsid w:val="004A7EFA"/>
    <w:rsid w:val="004C2927"/>
    <w:rsid w:val="004C3B30"/>
    <w:rsid w:val="004E3045"/>
    <w:rsid w:val="004E3C98"/>
    <w:rsid w:val="004F37F9"/>
    <w:rsid w:val="004F7472"/>
    <w:rsid w:val="005027AF"/>
    <w:rsid w:val="005067A2"/>
    <w:rsid w:val="005307C5"/>
    <w:rsid w:val="0053116C"/>
    <w:rsid w:val="00532B43"/>
    <w:rsid w:val="0055765F"/>
    <w:rsid w:val="0057123D"/>
    <w:rsid w:val="005719A8"/>
    <w:rsid w:val="005720BA"/>
    <w:rsid w:val="00573135"/>
    <w:rsid w:val="005912A0"/>
    <w:rsid w:val="00593204"/>
    <w:rsid w:val="00594D32"/>
    <w:rsid w:val="005A1DD0"/>
    <w:rsid w:val="005A7D8F"/>
    <w:rsid w:val="005B195C"/>
    <w:rsid w:val="005D2863"/>
    <w:rsid w:val="005D3902"/>
    <w:rsid w:val="005E5624"/>
    <w:rsid w:val="005E688E"/>
    <w:rsid w:val="005F1A46"/>
    <w:rsid w:val="00604865"/>
    <w:rsid w:val="006128FD"/>
    <w:rsid w:val="006161FB"/>
    <w:rsid w:val="006162E3"/>
    <w:rsid w:val="0062525F"/>
    <w:rsid w:val="00634049"/>
    <w:rsid w:val="00643F60"/>
    <w:rsid w:val="0065102E"/>
    <w:rsid w:val="00660429"/>
    <w:rsid w:val="00660939"/>
    <w:rsid w:val="006736BA"/>
    <w:rsid w:val="00681CBA"/>
    <w:rsid w:val="006820C4"/>
    <w:rsid w:val="00684A94"/>
    <w:rsid w:val="0069040D"/>
    <w:rsid w:val="006914B7"/>
    <w:rsid w:val="00693899"/>
    <w:rsid w:val="006949E8"/>
    <w:rsid w:val="00695FC7"/>
    <w:rsid w:val="0069624C"/>
    <w:rsid w:val="006A40BC"/>
    <w:rsid w:val="006C506A"/>
    <w:rsid w:val="006C7A93"/>
    <w:rsid w:val="006D7A88"/>
    <w:rsid w:val="006E03EB"/>
    <w:rsid w:val="006E51E5"/>
    <w:rsid w:val="006E6A7B"/>
    <w:rsid w:val="006F5AA2"/>
    <w:rsid w:val="0070578D"/>
    <w:rsid w:val="007172C2"/>
    <w:rsid w:val="00733E68"/>
    <w:rsid w:val="007478EF"/>
    <w:rsid w:val="00752260"/>
    <w:rsid w:val="007600EE"/>
    <w:rsid w:val="0076562A"/>
    <w:rsid w:val="00771F85"/>
    <w:rsid w:val="00786C55"/>
    <w:rsid w:val="0079098A"/>
    <w:rsid w:val="00797E99"/>
    <w:rsid w:val="007A13BB"/>
    <w:rsid w:val="007A2E9B"/>
    <w:rsid w:val="007A47AB"/>
    <w:rsid w:val="007A5A8F"/>
    <w:rsid w:val="007B580C"/>
    <w:rsid w:val="007B6814"/>
    <w:rsid w:val="007B722C"/>
    <w:rsid w:val="007C16E0"/>
    <w:rsid w:val="007C7C9E"/>
    <w:rsid w:val="007D17F1"/>
    <w:rsid w:val="007D4E74"/>
    <w:rsid w:val="007E2BD5"/>
    <w:rsid w:val="007E7040"/>
    <w:rsid w:val="007F2A07"/>
    <w:rsid w:val="007F676C"/>
    <w:rsid w:val="007F67C7"/>
    <w:rsid w:val="007F6E61"/>
    <w:rsid w:val="008025C1"/>
    <w:rsid w:val="00817049"/>
    <w:rsid w:val="0082070D"/>
    <w:rsid w:val="008210CD"/>
    <w:rsid w:val="00830D7E"/>
    <w:rsid w:val="008330CE"/>
    <w:rsid w:val="008378FE"/>
    <w:rsid w:val="00841A0C"/>
    <w:rsid w:val="00851F69"/>
    <w:rsid w:val="00853FBB"/>
    <w:rsid w:val="008602C7"/>
    <w:rsid w:val="0086375A"/>
    <w:rsid w:val="008657DF"/>
    <w:rsid w:val="00865821"/>
    <w:rsid w:val="00874ED0"/>
    <w:rsid w:val="00886DA7"/>
    <w:rsid w:val="00892CA7"/>
    <w:rsid w:val="00893704"/>
    <w:rsid w:val="00897BE2"/>
    <w:rsid w:val="008B13DE"/>
    <w:rsid w:val="008B35EF"/>
    <w:rsid w:val="008B63DB"/>
    <w:rsid w:val="008C36FB"/>
    <w:rsid w:val="008C5731"/>
    <w:rsid w:val="008D0E24"/>
    <w:rsid w:val="008D35B7"/>
    <w:rsid w:val="008D7475"/>
    <w:rsid w:val="008E0155"/>
    <w:rsid w:val="008E2051"/>
    <w:rsid w:val="008F4859"/>
    <w:rsid w:val="009025B0"/>
    <w:rsid w:val="009034A2"/>
    <w:rsid w:val="00903FE8"/>
    <w:rsid w:val="009050A2"/>
    <w:rsid w:val="0090511D"/>
    <w:rsid w:val="0091289E"/>
    <w:rsid w:val="009237C9"/>
    <w:rsid w:val="00932420"/>
    <w:rsid w:val="00932B5C"/>
    <w:rsid w:val="00933F2E"/>
    <w:rsid w:val="00942B39"/>
    <w:rsid w:val="00954239"/>
    <w:rsid w:val="009645A8"/>
    <w:rsid w:val="00970279"/>
    <w:rsid w:val="009715E2"/>
    <w:rsid w:val="00974827"/>
    <w:rsid w:val="009819FA"/>
    <w:rsid w:val="00986A38"/>
    <w:rsid w:val="0099051D"/>
    <w:rsid w:val="00993059"/>
    <w:rsid w:val="00994E84"/>
    <w:rsid w:val="009A44F3"/>
    <w:rsid w:val="009B0BC8"/>
    <w:rsid w:val="009C0688"/>
    <w:rsid w:val="009C1174"/>
    <w:rsid w:val="009C1217"/>
    <w:rsid w:val="009C1B44"/>
    <w:rsid w:val="009C40BD"/>
    <w:rsid w:val="009C5537"/>
    <w:rsid w:val="009C6BC4"/>
    <w:rsid w:val="009D1BBE"/>
    <w:rsid w:val="009E4B9B"/>
    <w:rsid w:val="009E6D42"/>
    <w:rsid w:val="009F7E2E"/>
    <w:rsid w:val="00A054AF"/>
    <w:rsid w:val="00A07306"/>
    <w:rsid w:val="00A1020D"/>
    <w:rsid w:val="00A11FF9"/>
    <w:rsid w:val="00A13A5C"/>
    <w:rsid w:val="00A14D87"/>
    <w:rsid w:val="00A16760"/>
    <w:rsid w:val="00A16DCA"/>
    <w:rsid w:val="00A25D7E"/>
    <w:rsid w:val="00A422CF"/>
    <w:rsid w:val="00A43A68"/>
    <w:rsid w:val="00A567AB"/>
    <w:rsid w:val="00A57FF1"/>
    <w:rsid w:val="00A62DDC"/>
    <w:rsid w:val="00A65A43"/>
    <w:rsid w:val="00A7018C"/>
    <w:rsid w:val="00A71DAB"/>
    <w:rsid w:val="00A71DDA"/>
    <w:rsid w:val="00A813A8"/>
    <w:rsid w:val="00A81846"/>
    <w:rsid w:val="00A82036"/>
    <w:rsid w:val="00A8611B"/>
    <w:rsid w:val="00A908EF"/>
    <w:rsid w:val="00A93725"/>
    <w:rsid w:val="00A94421"/>
    <w:rsid w:val="00AB596E"/>
    <w:rsid w:val="00AC59BE"/>
    <w:rsid w:val="00AD2040"/>
    <w:rsid w:val="00AD2634"/>
    <w:rsid w:val="00AE07D4"/>
    <w:rsid w:val="00AF25CE"/>
    <w:rsid w:val="00B041B1"/>
    <w:rsid w:val="00B13CE6"/>
    <w:rsid w:val="00B15E81"/>
    <w:rsid w:val="00B17142"/>
    <w:rsid w:val="00B21A11"/>
    <w:rsid w:val="00B2490C"/>
    <w:rsid w:val="00B30F39"/>
    <w:rsid w:val="00B321FF"/>
    <w:rsid w:val="00B33CF0"/>
    <w:rsid w:val="00B34574"/>
    <w:rsid w:val="00B40A84"/>
    <w:rsid w:val="00B42827"/>
    <w:rsid w:val="00B45507"/>
    <w:rsid w:val="00B604A9"/>
    <w:rsid w:val="00B6729A"/>
    <w:rsid w:val="00B70446"/>
    <w:rsid w:val="00B70FB9"/>
    <w:rsid w:val="00B712F8"/>
    <w:rsid w:val="00B768BB"/>
    <w:rsid w:val="00B7752C"/>
    <w:rsid w:val="00B81927"/>
    <w:rsid w:val="00B84B0B"/>
    <w:rsid w:val="00B85A77"/>
    <w:rsid w:val="00B9005A"/>
    <w:rsid w:val="00B91995"/>
    <w:rsid w:val="00BA5071"/>
    <w:rsid w:val="00BB1999"/>
    <w:rsid w:val="00BB5CEC"/>
    <w:rsid w:val="00BC2045"/>
    <w:rsid w:val="00BC2233"/>
    <w:rsid w:val="00BC2FC5"/>
    <w:rsid w:val="00BC4CD1"/>
    <w:rsid w:val="00BE0CF3"/>
    <w:rsid w:val="00BE37B9"/>
    <w:rsid w:val="00BE617D"/>
    <w:rsid w:val="00BE7E86"/>
    <w:rsid w:val="00BF31B7"/>
    <w:rsid w:val="00BF31DD"/>
    <w:rsid w:val="00BF4D30"/>
    <w:rsid w:val="00C01253"/>
    <w:rsid w:val="00C057A3"/>
    <w:rsid w:val="00C05DBF"/>
    <w:rsid w:val="00C11741"/>
    <w:rsid w:val="00C12CA2"/>
    <w:rsid w:val="00C1616C"/>
    <w:rsid w:val="00C17F50"/>
    <w:rsid w:val="00C247E3"/>
    <w:rsid w:val="00C31B78"/>
    <w:rsid w:val="00C338E5"/>
    <w:rsid w:val="00C35A3C"/>
    <w:rsid w:val="00C35AA2"/>
    <w:rsid w:val="00C375D9"/>
    <w:rsid w:val="00C42723"/>
    <w:rsid w:val="00C43D2F"/>
    <w:rsid w:val="00C473D7"/>
    <w:rsid w:val="00C50D0C"/>
    <w:rsid w:val="00C60452"/>
    <w:rsid w:val="00C610BB"/>
    <w:rsid w:val="00C712ED"/>
    <w:rsid w:val="00C7639C"/>
    <w:rsid w:val="00C77882"/>
    <w:rsid w:val="00C827FB"/>
    <w:rsid w:val="00C831F1"/>
    <w:rsid w:val="00C91129"/>
    <w:rsid w:val="00C914C0"/>
    <w:rsid w:val="00C94745"/>
    <w:rsid w:val="00C97268"/>
    <w:rsid w:val="00CB19F1"/>
    <w:rsid w:val="00CC5AF3"/>
    <w:rsid w:val="00CD292F"/>
    <w:rsid w:val="00CD680B"/>
    <w:rsid w:val="00CD73C9"/>
    <w:rsid w:val="00CE07A4"/>
    <w:rsid w:val="00CF2140"/>
    <w:rsid w:val="00CF2F7D"/>
    <w:rsid w:val="00CF533D"/>
    <w:rsid w:val="00D008E9"/>
    <w:rsid w:val="00D05A5E"/>
    <w:rsid w:val="00D07D24"/>
    <w:rsid w:val="00D10A6A"/>
    <w:rsid w:val="00D15AA6"/>
    <w:rsid w:val="00D15F03"/>
    <w:rsid w:val="00D170B6"/>
    <w:rsid w:val="00D229F2"/>
    <w:rsid w:val="00D32E30"/>
    <w:rsid w:val="00D336E8"/>
    <w:rsid w:val="00D36F2A"/>
    <w:rsid w:val="00D3728B"/>
    <w:rsid w:val="00D47975"/>
    <w:rsid w:val="00D501D1"/>
    <w:rsid w:val="00D6119A"/>
    <w:rsid w:val="00D61F08"/>
    <w:rsid w:val="00D621F3"/>
    <w:rsid w:val="00D65CFD"/>
    <w:rsid w:val="00D6638B"/>
    <w:rsid w:val="00D7590C"/>
    <w:rsid w:val="00D87F53"/>
    <w:rsid w:val="00D957C3"/>
    <w:rsid w:val="00DA227F"/>
    <w:rsid w:val="00DA4B58"/>
    <w:rsid w:val="00DA7387"/>
    <w:rsid w:val="00DD10F2"/>
    <w:rsid w:val="00DD1F7E"/>
    <w:rsid w:val="00DE1325"/>
    <w:rsid w:val="00DE40AE"/>
    <w:rsid w:val="00DE69A0"/>
    <w:rsid w:val="00DE69AE"/>
    <w:rsid w:val="00DE6D21"/>
    <w:rsid w:val="00DF32A3"/>
    <w:rsid w:val="00E03854"/>
    <w:rsid w:val="00E11596"/>
    <w:rsid w:val="00E164FE"/>
    <w:rsid w:val="00E21E6C"/>
    <w:rsid w:val="00E223F3"/>
    <w:rsid w:val="00E269E5"/>
    <w:rsid w:val="00E27350"/>
    <w:rsid w:val="00E30383"/>
    <w:rsid w:val="00E36F3C"/>
    <w:rsid w:val="00E42B3F"/>
    <w:rsid w:val="00E446A6"/>
    <w:rsid w:val="00E514C9"/>
    <w:rsid w:val="00E52B62"/>
    <w:rsid w:val="00E52D7D"/>
    <w:rsid w:val="00E53B05"/>
    <w:rsid w:val="00E5793F"/>
    <w:rsid w:val="00E65267"/>
    <w:rsid w:val="00E74E14"/>
    <w:rsid w:val="00E763C0"/>
    <w:rsid w:val="00E838E9"/>
    <w:rsid w:val="00E906A6"/>
    <w:rsid w:val="00E958E1"/>
    <w:rsid w:val="00E9638A"/>
    <w:rsid w:val="00EA4DA3"/>
    <w:rsid w:val="00EA783A"/>
    <w:rsid w:val="00EB438C"/>
    <w:rsid w:val="00EB4FAD"/>
    <w:rsid w:val="00EB5A45"/>
    <w:rsid w:val="00EC5FF7"/>
    <w:rsid w:val="00ED2850"/>
    <w:rsid w:val="00ED2B6E"/>
    <w:rsid w:val="00ED4BFA"/>
    <w:rsid w:val="00ED7830"/>
    <w:rsid w:val="00EE443B"/>
    <w:rsid w:val="00EF2DE8"/>
    <w:rsid w:val="00F05390"/>
    <w:rsid w:val="00F13426"/>
    <w:rsid w:val="00F25E74"/>
    <w:rsid w:val="00F2791D"/>
    <w:rsid w:val="00F349D7"/>
    <w:rsid w:val="00F35612"/>
    <w:rsid w:val="00F442BE"/>
    <w:rsid w:val="00F47F25"/>
    <w:rsid w:val="00F50167"/>
    <w:rsid w:val="00F57F72"/>
    <w:rsid w:val="00F61F35"/>
    <w:rsid w:val="00F71144"/>
    <w:rsid w:val="00F72495"/>
    <w:rsid w:val="00F72F06"/>
    <w:rsid w:val="00F73E1F"/>
    <w:rsid w:val="00F7418E"/>
    <w:rsid w:val="00F772EE"/>
    <w:rsid w:val="00F80DFC"/>
    <w:rsid w:val="00F8146D"/>
    <w:rsid w:val="00F843BF"/>
    <w:rsid w:val="00F94B15"/>
    <w:rsid w:val="00F95167"/>
    <w:rsid w:val="00F9682B"/>
    <w:rsid w:val="00FA30FF"/>
    <w:rsid w:val="00FB26B0"/>
    <w:rsid w:val="00FB3E6D"/>
    <w:rsid w:val="00FB79CD"/>
    <w:rsid w:val="00FD1F27"/>
    <w:rsid w:val="00FD7614"/>
    <w:rsid w:val="00FE3692"/>
    <w:rsid w:val="00FE5DA7"/>
    <w:rsid w:val="00FE60B1"/>
    <w:rsid w:val="00FE6649"/>
    <w:rsid w:val="00FE7ACE"/>
    <w:rsid w:val="00FF0AAC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E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E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3E6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33E68"/>
    <w:rPr>
      <w:color w:val="0000FF"/>
      <w:u w:val="single"/>
    </w:rPr>
  </w:style>
  <w:style w:type="table" w:styleId="TableGrid">
    <w:name w:val="Table Grid"/>
    <w:basedOn w:val="TableNormal"/>
    <w:rsid w:val="00F4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2C3061"/>
    <w:rPr>
      <w:sz w:val="24"/>
      <w:szCs w:val="24"/>
      <w:lang w:val="en-US" w:eastAsia="en-US" w:bidi="fa-IR"/>
    </w:rPr>
  </w:style>
  <w:style w:type="paragraph" w:styleId="BalloonText">
    <w:name w:val="Balloon Text"/>
    <w:basedOn w:val="Normal"/>
    <w:link w:val="BalloonTextChar"/>
    <w:rsid w:val="007A2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E9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OPA@DDOPA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فوري </vt:lpstr>
    </vt:vector>
  </TitlesOfParts>
  <Company>darman</Company>
  <LinksUpToDate>false</LinksUpToDate>
  <CharactersWithSpaces>2159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mailto:DDOPA@DDOPA.IR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فوري</dc:title>
  <dc:creator>ghafari_p</dc:creator>
  <cp:lastModifiedBy>tishehzan</cp:lastModifiedBy>
  <cp:revision>2</cp:revision>
  <cp:lastPrinted>2009-11-21T09:09:00Z</cp:lastPrinted>
  <dcterms:created xsi:type="dcterms:W3CDTF">2014-06-02T12:23:00Z</dcterms:created>
  <dcterms:modified xsi:type="dcterms:W3CDTF">2014-06-02T12:23:00Z</dcterms:modified>
</cp:coreProperties>
</file>